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BC" w:rsidRPr="009C5725" w:rsidRDefault="001967BC" w:rsidP="001967B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40/18</w:t>
      </w:r>
    </w:p>
    <w:p w:rsidR="001967BC" w:rsidRPr="009C5725" w:rsidRDefault="001967BC" w:rsidP="001967B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725">
        <w:rPr>
          <w:rFonts w:ascii="Times New Roman" w:hAnsi="Times New Roman"/>
          <w:b/>
          <w:sz w:val="24"/>
          <w:szCs w:val="24"/>
        </w:rPr>
        <w:t>z posiedzenia Komisji Rewizyjnej Rady Gminy Orchowo</w:t>
      </w:r>
    </w:p>
    <w:p w:rsidR="001967BC" w:rsidRPr="009C5725" w:rsidRDefault="001967BC" w:rsidP="001967B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17 maja 2018</w:t>
      </w:r>
      <w:r w:rsidRPr="009C5725">
        <w:rPr>
          <w:rFonts w:ascii="Times New Roman" w:hAnsi="Times New Roman"/>
          <w:b/>
          <w:sz w:val="24"/>
          <w:szCs w:val="24"/>
        </w:rPr>
        <w:t>r.</w:t>
      </w:r>
    </w:p>
    <w:p w:rsidR="001967BC" w:rsidRPr="007B58FC" w:rsidRDefault="001967BC" w:rsidP="001967BC"/>
    <w:p w:rsidR="001967BC" w:rsidRPr="007942C5" w:rsidRDefault="001967BC" w:rsidP="001967BC">
      <w:pPr>
        <w:pStyle w:val="NormalnyWeb"/>
        <w:tabs>
          <w:tab w:val="right" w:pos="9072"/>
        </w:tabs>
        <w:spacing w:before="0" w:beforeAutospacing="0" w:after="0" w:line="360" w:lineRule="auto"/>
      </w:pPr>
      <w:r w:rsidRPr="007942C5">
        <w:rPr>
          <w:b/>
          <w:bCs/>
        </w:rPr>
        <w:t>Ad. pkt 1) Otwarcie.</w:t>
      </w:r>
      <w:r>
        <w:rPr>
          <w:b/>
          <w:bCs/>
        </w:rPr>
        <w:tab/>
      </w:r>
    </w:p>
    <w:p w:rsidR="001967BC" w:rsidRPr="007942C5" w:rsidRDefault="001967BC" w:rsidP="001967BC">
      <w:pPr>
        <w:pStyle w:val="NormalnyWeb"/>
        <w:spacing w:after="0"/>
        <w:jc w:val="both"/>
        <w:rPr>
          <w:b/>
          <w:bCs/>
        </w:rPr>
      </w:pPr>
      <w:r w:rsidRPr="007942C5">
        <w:t>Przewodnicząca Komisji R</w:t>
      </w:r>
      <w:r>
        <w:t>ewizyjnej Anna Kosiak o godz. 12</w:t>
      </w:r>
      <w:r>
        <w:rPr>
          <w:vertAlign w:val="superscript"/>
        </w:rPr>
        <w:t>05</w:t>
      </w:r>
      <w:r w:rsidRPr="007942C5">
        <w:rPr>
          <w:vertAlign w:val="superscript"/>
        </w:rPr>
        <w:t xml:space="preserve"> </w:t>
      </w:r>
      <w:r w:rsidRPr="007942C5">
        <w:t xml:space="preserve">otworzyła  posiedzenie Komisji Rewizyjnej </w:t>
      </w:r>
      <w:r>
        <w:t>Rady Gminy Orchowo, poprosiła o wyciszenie telefonów komórkowych po czym powitała przybyłych członków</w:t>
      </w:r>
      <w:r w:rsidRPr="007942C5">
        <w:t xml:space="preserve"> komisji</w:t>
      </w:r>
      <w:r>
        <w:t xml:space="preserve"> Andrzeja </w:t>
      </w:r>
      <w:proofErr w:type="spellStart"/>
      <w:r>
        <w:t>Kinowskiego</w:t>
      </w:r>
      <w:proofErr w:type="spellEnd"/>
      <w:r>
        <w:t xml:space="preserve"> i Andrzeja Tomaszewskiego</w:t>
      </w:r>
      <w:r w:rsidRPr="007942C5">
        <w:t xml:space="preserve"> or</w:t>
      </w:r>
      <w:r>
        <w:t xml:space="preserve">az zaproszonych gości w osobach: </w:t>
      </w:r>
      <w:r w:rsidRPr="007942C5">
        <w:t>Skarbnika Gminy Ann</w:t>
      </w:r>
      <w:r>
        <w:t>y Błaszczyk</w:t>
      </w:r>
      <w:r w:rsidRPr="007942C5">
        <w:t xml:space="preserve"> oraz pracownika ds. obsługi rady gminy. </w:t>
      </w:r>
      <w:r>
        <w:t>Dodała, że nieobecny jest Przewodniczący Rady Gminy Władysław Jakubowski oraz Wójt Gminy Jacek Misztal.</w:t>
      </w:r>
    </w:p>
    <w:p w:rsidR="001967BC" w:rsidRPr="007942C5" w:rsidRDefault="001967BC" w:rsidP="001967BC">
      <w:pPr>
        <w:pStyle w:val="NormalnyWeb"/>
        <w:spacing w:before="0" w:beforeAutospacing="0" w:after="0"/>
        <w:rPr>
          <w:b/>
          <w:bCs/>
        </w:rPr>
      </w:pPr>
    </w:p>
    <w:p w:rsidR="001967BC" w:rsidRPr="007942C5" w:rsidRDefault="001967BC" w:rsidP="001967BC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</w:t>
      </w:r>
      <w:r w:rsidRPr="007942C5">
        <w:rPr>
          <w:rFonts w:ascii="Times New Roman" w:hAnsi="Times New Roman"/>
          <w:sz w:val="24"/>
          <w:szCs w:val="24"/>
        </w:rPr>
        <w:t xml:space="preserve">na podstawie listy obecności stwierdziła, że w posiedzeniu uczestniczy wymagana liczba członków Komisji, obecnych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942C5">
        <w:rPr>
          <w:rFonts w:ascii="Times New Roman" w:hAnsi="Times New Roman"/>
          <w:b/>
          <w:bCs/>
          <w:sz w:val="24"/>
          <w:szCs w:val="24"/>
        </w:rPr>
        <w:t xml:space="preserve"> członków komisji rewizyjnej</w:t>
      </w:r>
      <w:r w:rsidRPr="007942C5">
        <w:rPr>
          <w:rFonts w:ascii="Times New Roman" w:hAnsi="Times New Roman"/>
          <w:sz w:val="24"/>
          <w:szCs w:val="24"/>
        </w:rPr>
        <w:t xml:space="preserve">, co pozwala na podejmowanie prawomocnych decyzji i wniosków. Lista obecności stanowi </w:t>
      </w:r>
      <w:r w:rsidRPr="007942C5">
        <w:rPr>
          <w:rFonts w:ascii="Times New Roman" w:hAnsi="Times New Roman"/>
          <w:b/>
          <w:sz w:val="24"/>
          <w:szCs w:val="24"/>
        </w:rPr>
        <w:t xml:space="preserve">załącznik nr 1 i 2 </w:t>
      </w:r>
      <w:r w:rsidRPr="007942C5">
        <w:rPr>
          <w:rFonts w:ascii="Times New Roman" w:hAnsi="Times New Roman"/>
          <w:sz w:val="24"/>
          <w:szCs w:val="24"/>
        </w:rPr>
        <w:t xml:space="preserve">do niniejszego protokołu. Treść zawiadomienia o zwołaniu posiedzenia jakie otrzymali członkowie komisji stanowi załącznik </w:t>
      </w:r>
      <w:r w:rsidRPr="007942C5">
        <w:rPr>
          <w:rFonts w:ascii="Times New Roman" w:hAnsi="Times New Roman"/>
          <w:b/>
          <w:sz w:val="24"/>
          <w:szCs w:val="24"/>
        </w:rPr>
        <w:t>nr 3 do protokołu.</w:t>
      </w:r>
      <w:r w:rsidRPr="007942C5">
        <w:rPr>
          <w:rFonts w:ascii="Times New Roman" w:hAnsi="Times New Roman"/>
          <w:sz w:val="24"/>
          <w:szCs w:val="24"/>
        </w:rPr>
        <w:t xml:space="preserve"> </w:t>
      </w:r>
    </w:p>
    <w:p w:rsidR="001967BC" w:rsidRPr="007942C5" w:rsidRDefault="001967BC" w:rsidP="001967BC">
      <w:pPr>
        <w:pStyle w:val="NormalnyWeb"/>
        <w:spacing w:after="0" w:line="360" w:lineRule="auto"/>
        <w:rPr>
          <w:b/>
          <w:bCs/>
        </w:rPr>
      </w:pPr>
      <w:r w:rsidRPr="007942C5">
        <w:rPr>
          <w:b/>
          <w:bCs/>
        </w:rPr>
        <w:t xml:space="preserve">Ad. pkt 3) Zatwierdzenie porządku obrad. </w:t>
      </w:r>
    </w:p>
    <w:p w:rsidR="001967BC" w:rsidRPr="007942C5" w:rsidRDefault="001967BC" w:rsidP="001967BC">
      <w:pPr>
        <w:pStyle w:val="NormalnyWeb"/>
        <w:spacing w:after="0" w:line="360" w:lineRule="auto"/>
        <w:jc w:val="both"/>
      </w:pPr>
      <w:r w:rsidRPr="007942C5">
        <w:t>Na wstępie Przewodnicząca Komisji Rewizyjnej Anna Kosiak przedstawiła proponowany porządek obrad w brzmieniu jak niżej:</w:t>
      </w:r>
    </w:p>
    <w:p w:rsidR="001967BC" w:rsidRPr="001A28F8" w:rsidRDefault="001967BC" w:rsidP="001967BC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Otwarcie. </w:t>
      </w:r>
    </w:p>
    <w:p w:rsidR="001967BC" w:rsidRPr="001A28F8" w:rsidRDefault="001967BC" w:rsidP="001967BC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Stwierdzenie prawomocności obrad.</w:t>
      </w:r>
    </w:p>
    <w:p w:rsidR="001967BC" w:rsidRPr="001A28F8" w:rsidRDefault="001967BC" w:rsidP="001967BC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Zatwierdzenie porządku obrad.</w:t>
      </w:r>
    </w:p>
    <w:p w:rsidR="001967BC" w:rsidRPr="00CC43F2" w:rsidRDefault="001967BC" w:rsidP="001967BC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 w:rsidRPr="00CC43F2">
        <w:t xml:space="preserve">  Przyjęcie protokołu nr </w:t>
      </w:r>
      <w:r>
        <w:t>39/18</w:t>
      </w:r>
      <w:r w:rsidRPr="00CC43F2">
        <w:t xml:space="preserve"> z posiedzenia komisji z dnia </w:t>
      </w:r>
      <w:r>
        <w:t>11 maja 2018</w:t>
      </w:r>
      <w:r w:rsidRPr="00CC43F2">
        <w:t>r.</w:t>
      </w:r>
    </w:p>
    <w:p w:rsidR="001967BC" w:rsidRPr="001967BC" w:rsidRDefault="001967BC" w:rsidP="001967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4"/>
        </w:rPr>
        <w:t>Analiza bilansu z wykonania budżetu gminy za rok 2017.</w:t>
      </w:r>
    </w:p>
    <w:p w:rsidR="001967BC" w:rsidRDefault="001967BC" w:rsidP="001967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Rozpatrzenie skargi na niezgodne z prawem działanie Wójta Gminy Orchowo Jacka Misztala.  </w:t>
      </w:r>
    </w:p>
    <w:p w:rsidR="001967BC" w:rsidRPr="00A87009" w:rsidRDefault="001967BC" w:rsidP="001967BC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r w:rsidRPr="00A87009">
        <w:rPr>
          <w:rFonts w:ascii="Times New Roman" w:hAnsi="Times New Roman"/>
          <w:sz w:val="24"/>
          <w:szCs w:val="24"/>
        </w:rPr>
        <w:t>Sprawy bieżące.</w:t>
      </w:r>
    </w:p>
    <w:p w:rsidR="001967BC" w:rsidRPr="00CC43F2" w:rsidRDefault="001967BC" w:rsidP="001967BC">
      <w:pPr>
        <w:pStyle w:val="Standard"/>
        <w:spacing w:line="360" w:lineRule="auto"/>
        <w:ind w:left="360"/>
        <w:jc w:val="both"/>
      </w:pPr>
      <w:r>
        <w:t>8</w:t>
      </w:r>
      <w:r w:rsidRPr="00CC43F2">
        <w:t>.  Zakończenie.</w:t>
      </w:r>
    </w:p>
    <w:p w:rsidR="001967BC" w:rsidRPr="007942C5" w:rsidRDefault="001967BC" w:rsidP="001967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zapytała czy są uwagi lub wnioski do przedstawionego porządku obrad a w</w:t>
      </w:r>
      <w:r w:rsidRPr="007942C5">
        <w:rPr>
          <w:rFonts w:ascii="Times New Roman" w:hAnsi="Times New Roman"/>
          <w:sz w:val="24"/>
          <w:szCs w:val="24"/>
        </w:rPr>
        <w:t xml:space="preserve">obec </w:t>
      </w:r>
      <w:r>
        <w:rPr>
          <w:rFonts w:ascii="Times New Roman" w:hAnsi="Times New Roman"/>
          <w:sz w:val="24"/>
          <w:szCs w:val="24"/>
        </w:rPr>
        <w:t xml:space="preserve">ich braku </w:t>
      </w:r>
      <w:r w:rsidRPr="007942C5">
        <w:rPr>
          <w:rFonts w:ascii="Times New Roman" w:hAnsi="Times New Roman"/>
          <w:sz w:val="24"/>
          <w:szCs w:val="24"/>
        </w:rPr>
        <w:t>Przewodnicząca Komisji Rewizyjnej Anna Kosiak poddała pod głosowanie w/w porządek obrad pytając kto jest za jego przyjęciem, kto jest przeciw i kto się wstrzymał od głosu.</w:t>
      </w:r>
    </w:p>
    <w:p w:rsidR="001967BC" w:rsidRPr="007942C5" w:rsidRDefault="001967BC" w:rsidP="001967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67BC" w:rsidRPr="00E83D4E" w:rsidRDefault="001967BC" w:rsidP="001967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942C5">
        <w:rPr>
          <w:rFonts w:ascii="Times New Roman" w:hAnsi="Times New Roman"/>
          <w:sz w:val="24"/>
          <w:szCs w:val="24"/>
        </w:rPr>
        <w:t xml:space="preserve">Porządek obrad został przyjęty jednogłośnie przy </w:t>
      </w:r>
      <w:r w:rsidRPr="007942C5">
        <w:rPr>
          <w:rFonts w:ascii="Times New Roman" w:hAnsi="Times New Roman"/>
          <w:b/>
          <w:sz w:val="24"/>
          <w:szCs w:val="24"/>
        </w:rPr>
        <w:t xml:space="preserve">3 głosach „za” 0 „przeciw”, </w:t>
      </w:r>
      <w:r w:rsidRPr="007942C5">
        <w:rPr>
          <w:rFonts w:ascii="Times New Roman" w:hAnsi="Times New Roman"/>
          <w:b/>
          <w:sz w:val="24"/>
          <w:szCs w:val="24"/>
        </w:rPr>
        <w:br/>
        <w:t>0 „wstrzymujących się”</w:t>
      </w:r>
      <w:r w:rsidRPr="007942C5">
        <w:rPr>
          <w:b/>
          <w:sz w:val="24"/>
          <w:szCs w:val="24"/>
        </w:rPr>
        <w:t xml:space="preserve"> </w:t>
      </w:r>
      <w:r w:rsidRPr="007942C5">
        <w:rPr>
          <w:rFonts w:ascii="Times New Roman" w:hAnsi="Times New Roman"/>
          <w:b/>
          <w:sz w:val="24"/>
          <w:szCs w:val="24"/>
        </w:rPr>
        <w:t>(w obecności 3 Radnych).</w:t>
      </w:r>
    </w:p>
    <w:p w:rsidR="001967BC" w:rsidRPr="007942C5" w:rsidRDefault="001967BC" w:rsidP="001967BC">
      <w:pPr>
        <w:pStyle w:val="NormalnyWeb"/>
        <w:spacing w:after="0"/>
        <w:jc w:val="both"/>
        <w:rPr>
          <w:b/>
          <w:bCs/>
        </w:rPr>
      </w:pPr>
      <w:r w:rsidRPr="007942C5">
        <w:rPr>
          <w:b/>
          <w:bCs/>
        </w:rPr>
        <w:t xml:space="preserve">Ad. </w:t>
      </w:r>
      <w:r>
        <w:rPr>
          <w:b/>
          <w:bCs/>
        </w:rPr>
        <w:t>pkt 4) Przyjęcie protokołu nr 39/18</w:t>
      </w:r>
      <w:r w:rsidRPr="007942C5">
        <w:rPr>
          <w:b/>
          <w:bCs/>
        </w:rPr>
        <w:t xml:space="preserve"> z posie</w:t>
      </w:r>
      <w:r>
        <w:rPr>
          <w:b/>
          <w:bCs/>
        </w:rPr>
        <w:t>dzenia komisji z dnia 11 maja 2018</w:t>
      </w:r>
      <w:r w:rsidRPr="007942C5">
        <w:rPr>
          <w:b/>
          <w:bCs/>
        </w:rPr>
        <w:t>r.</w:t>
      </w:r>
    </w:p>
    <w:p w:rsidR="001967BC" w:rsidRPr="007942C5" w:rsidRDefault="001967BC" w:rsidP="00023927">
      <w:pPr>
        <w:pStyle w:val="NormalnyWeb"/>
        <w:spacing w:after="0"/>
        <w:jc w:val="both"/>
      </w:pPr>
      <w:r w:rsidRPr="007942C5">
        <w:lastRenderedPageBreak/>
        <w:t xml:space="preserve">Przewodnicząca Komisji Rewizyjnej Anna Kosiak: Protokół był wyłożony do wglądu </w:t>
      </w:r>
      <w:r w:rsidRPr="007942C5">
        <w:br/>
        <w:t xml:space="preserve">w biurze rady i każdy Radny mógł się zapoznać z jego treścią, po czym wobec braku uwag </w:t>
      </w:r>
      <w:r w:rsidRPr="007942C5">
        <w:br/>
        <w:t>i zapytań do protokołu, co potwierdził pracownik ds. obsługi rady gminy Przewodnicząca Komisji Rewizyjnej Anna Kosiak wnioskowała o przy</w:t>
      </w:r>
      <w:r>
        <w:t>jęcie protokołu nr 39/18</w:t>
      </w:r>
      <w:r w:rsidRPr="007942C5">
        <w:t xml:space="preserve"> z posiedzenia Komisj</w:t>
      </w:r>
      <w:r>
        <w:t>i Rewizyjnej z dnia 11 maja 2018</w:t>
      </w:r>
      <w:r w:rsidRPr="007942C5">
        <w:t>r. bez odczytywania.</w:t>
      </w:r>
    </w:p>
    <w:p w:rsidR="001967BC" w:rsidRPr="007942C5" w:rsidRDefault="001967BC" w:rsidP="00023927">
      <w:pPr>
        <w:pStyle w:val="NormalnyWeb"/>
        <w:spacing w:after="0"/>
        <w:jc w:val="both"/>
      </w:pPr>
      <w:r w:rsidRPr="007942C5">
        <w:t>Przewodnicząca Komisji Rewizyjnej Anna Kosiak podda</w:t>
      </w:r>
      <w:r>
        <w:t>ła pod głosowanie protokół nr 39/18</w:t>
      </w:r>
      <w:r w:rsidRPr="007942C5">
        <w:t xml:space="preserve"> </w:t>
      </w:r>
      <w:r w:rsidRPr="007942C5">
        <w:br/>
        <w:t>z posiedzenia Komisj</w:t>
      </w:r>
      <w:r>
        <w:t>i Rewizyjnej z dnia 11 maja 2018</w:t>
      </w:r>
      <w:r w:rsidRPr="007942C5">
        <w:t>r. pytając kto jest za jego przyjęciem, kto jest przeciw i kto się wstrzymał od głosu</w:t>
      </w:r>
    </w:p>
    <w:p w:rsidR="001967BC" w:rsidRPr="007942C5" w:rsidRDefault="001967BC" w:rsidP="00023927">
      <w:pPr>
        <w:pStyle w:val="NormalnyWeb"/>
        <w:spacing w:after="0"/>
        <w:jc w:val="both"/>
      </w:pPr>
      <w:r w:rsidRPr="007942C5">
        <w:t>Przy 3 głosach „za”, 0 „przeciw”, 0 „wstrzymujących się” w obecności 3 członków K</w:t>
      </w:r>
      <w:r>
        <w:t>omisji Rewizyjnej protokół nr 39/18</w:t>
      </w:r>
      <w:r w:rsidRPr="007942C5">
        <w:t xml:space="preserve"> z posiedzenia Komisj</w:t>
      </w:r>
      <w:r>
        <w:t xml:space="preserve">i Rewizyjnej z dnia 11 maja </w:t>
      </w:r>
      <w:r>
        <w:br/>
        <w:t>2018</w:t>
      </w:r>
      <w:r w:rsidRPr="007942C5">
        <w:t>r. został przyjęty jednogłośnie.</w:t>
      </w:r>
    </w:p>
    <w:p w:rsidR="001967BC" w:rsidRDefault="001967BC" w:rsidP="00023927">
      <w:pPr>
        <w:jc w:val="both"/>
        <w:rPr>
          <w:rFonts w:ascii="Times New Roman" w:hAnsi="Times New Roman"/>
          <w:sz w:val="24"/>
          <w:szCs w:val="24"/>
        </w:rPr>
      </w:pPr>
    </w:p>
    <w:p w:rsidR="00D50476" w:rsidRDefault="001967BC" w:rsidP="00023927">
      <w:pPr>
        <w:jc w:val="both"/>
        <w:rPr>
          <w:rFonts w:ascii="Times New Roman" w:hAnsi="Times New Roman"/>
          <w:b/>
          <w:sz w:val="24"/>
          <w:szCs w:val="24"/>
        </w:rPr>
      </w:pPr>
      <w:r w:rsidRPr="001967BC">
        <w:rPr>
          <w:rFonts w:ascii="Times New Roman" w:hAnsi="Times New Roman"/>
          <w:b/>
          <w:sz w:val="24"/>
          <w:szCs w:val="24"/>
        </w:rPr>
        <w:t>Ad. pkt 5) Analiza bilansu z wykonania budżetu gminy za rok 2017.</w:t>
      </w:r>
    </w:p>
    <w:p w:rsidR="001967BC" w:rsidRDefault="001967BC" w:rsidP="00023927">
      <w:pPr>
        <w:jc w:val="both"/>
        <w:rPr>
          <w:rFonts w:ascii="Times New Roman" w:hAnsi="Times New Roman"/>
          <w:b/>
          <w:sz w:val="24"/>
          <w:szCs w:val="24"/>
        </w:rPr>
      </w:pPr>
    </w:p>
    <w:p w:rsidR="001967BC" w:rsidRDefault="001967BC" w:rsidP="000239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Rewizyjnej Anna Kosiak poinformowała, że na poprzednim posiedzeniu członkowie analizowali wykonanie budżetu gminy na podstawie dostarczonych dokumentów, po czym poprosiła Skarbnik Gminy o przedstawienie bilansu z wykonania budżetu gminy.</w:t>
      </w:r>
    </w:p>
    <w:p w:rsidR="001967BC" w:rsidRDefault="001967BC" w:rsidP="00023927">
      <w:pPr>
        <w:jc w:val="both"/>
        <w:rPr>
          <w:rFonts w:ascii="Times New Roman" w:hAnsi="Times New Roman"/>
          <w:sz w:val="24"/>
          <w:szCs w:val="24"/>
        </w:rPr>
      </w:pPr>
    </w:p>
    <w:p w:rsidR="001967BC" w:rsidRDefault="001967BC" w:rsidP="0002392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Skarbnik Gminy Anna Błaszczyk omówiła zestawienie zmian w funduszu jednostki, rachunek zysków i strat jednostki, bilans z wykonania budżetu jednostki oraz bilans jednostki budżetowej w brzmieniu </w:t>
      </w:r>
      <w:r>
        <w:rPr>
          <w:rFonts w:ascii="Times New Roman" w:hAnsi="Times New Roman"/>
          <w:b/>
          <w:sz w:val="24"/>
          <w:szCs w:val="24"/>
        </w:rPr>
        <w:t>załącznika nr 4 do protokołu.</w:t>
      </w:r>
    </w:p>
    <w:p w:rsidR="001967BC" w:rsidRDefault="001967BC" w:rsidP="00023927">
      <w:pPr>
        <w:jc w:val="both"/>
        <w:rPr>
          <w:rFonts w:ascii="Times New Roman" w:hAnsi="Times New Roman"/>
          <w:b/>
          <w:sz w:val="24"/>
          <w:szCs w:val="24"/>
        </w:rPr>
      </w:pPr>
    </w:p>
    <w:p w:rsidR="001967BC" w:rsidRDefault="001967BC" w:rsidP="000239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</w:t>
      </w:r>
      <w:r w:rsidR="005941BF">
        <w:rPr>
          <w:rFonts w:ascii="Times New Roman" w:hAnsi="Times New Roman"/>
          <w:sz w:val="24"/>
          <w:szCs w:val="24"/>
        </w:rPr>
        <w:t>jnej Anna Kosiak powtórzyła treść pytania które zadał podczas poprzedniego posiedzenia komisji dotyczące niskiego wykonania planu w dziale rodzina.</w:t>
      </w:r>
    </w:p>
    <w:p w:rsidR="005941BF" w:rsidRDefault="005941BF" w:rsidP="00023927">
      <w:pPr>
        <w:jc w:val="both"/>
        <w:rPr>
          <w:rFonts w:ascii="Times New Roman" w:hAnsi="Times New Roman"/>
          <w:sz w:val="24"/>
          <w:szCs w:val="24"/>
        </w:rPr>
      </w:pPr>
    </w:p>
    <w:p w:rsidR="005941BF" w:rsidRDefault="005941BF" w:rsidP="000239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Anna Błaszczyk odpowiedziała, że w dziale tym były zaplanowane środki z tytułu zwrotów nadpłat i odsetek za rok ubiegły zasiłków rodzinnych. Dodała że zaplanowana została wyższa kwota a wpłaty były niższe.</w:t>
      </w:r>
    </w:p>
    <w:p w:rsidR="005941BF" w:rsidRDefault="005941BF" w:rsidP="00023927">
      <w:pPr>
        <w:jc w:val="both"/>
        <w:rPr>
          <w:rFonts w:ascii="Times New Roman" w:hAnsi="Times New Roman"/>
          <w:sz w:val="24"/>
          <w:szCs w:val="24"/>
        </w:rPr>
      </w:pPr>
    </w:p>
    <w:p w:rsidR="005941BF" w:rsidRDefault="005941BF" w:rsidP="000239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Przewodnicząca Komisji Rewizyjnej Anna Kosiak zapytała czy taka sama sytuacja jest w zakresie wspierania rodziny co potwierdziła przedmówczyni.</w:t>
      </w:r>
    </w:p>
    <w:p w:rsidR="005941BF" w:rsidRDefault="005941BF" w:rsidP="00023927">
      <w:pPr>
        <w:jc w:val="both"/>
        <w:rPr>
          <w:rFonts w:ascii="Times New Roman" w:hAnsi="Times New Roman"/>
          <w:sz w:val="24"/>
          <w:szCs w:val="24"/>
        </w:rPr>
      </w:pPr>
    </w:p>
    <w:p w:rsidR="005941BF" w:rsidRDefault="005941BF" w:rsidP="000239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Rewizyjnej Anna Kosiak zapytała także o niskie wykonanie planu w dziale 851 ochrona zdrowia.</w:t>
      </w:r>
    </w:p>
    <w:p w:rsidR="005941BF" w:rsidRDefault="005941BF" w:rsidP="00023927">
      <w:pPr>
        <w:jc w:val="both"/>
        <w:rPr>
          <w:rFonts w:ascii="Times New Roman" w:hAnsi="Times New Roman"/>
          <w:sz w:val="24"/>
          <w:szCs w:val="24"/>
        </w:rPr>
      </w:pPr>
    </w:p>
    <w:p w:rsidR="005941BF" w:rsidRDefault="005941BF" w:rsidP="000239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Skarbnik Gminy Anna Błaszczyk powiedziała, że wynika to z realizacji działalności, dodała że w tym roku także zostały środki które wracają na konto. Powiedziała, że w zakresie działu działalność usługowa decyzje środowiskowe przekazała do kontroli faktury na całą kwotę. </w:t>
      </w:r>
    </w:p>
    <w:p w:rsidR="005941BF" w:rsidRDefault="005941BF" w:rsidP="00023927">
      <w:pPr>
        <w:jc w:val="both"/>
        <w:rPr>
          <w:rFonts w:ascii="Times New Roman" w:hAnsi="Times New Roman"/>
          <w:sz w:val="24"/>
          <w:szCs w:val="24"/>
        </w:rPr>
      </w:pPr>
    </w:p>
    <w:p w:rsidR="005941BF" w:rsidRDefault="005941BF" w:rsidP="000239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Rewizyjnej Anna Kosiak zapytała również o kwotę wydatków na </w:t>
      </w:r>
      <w:proofErr w:type="spellStart"/>
      <w:r>
        <w:rPr>
          <w:rFonts w:ascii="Times New Roman" w:hAnsi="Times New Roman"/>
          <w:sz w:val="24"/>
          <w:szCs w:val="24"/>
        </w:rPr>
        <w:t>DSiK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941BF" w:rsidRDefault="005941BF" w:rsidP="00023927">
      <w:pPr>
        <w:jc w:val="both"/>
        <w:rPr>
          <w:rFonts w:ascii="Times New Roman" w:hAnsi="Times New Roman"/>
          <w:sz w:val="24"/>
          <w:szCs w:val="24"/>
        </w:rPr>
      </w:pPr>
    </w:p>
    <w:p w:rsidR="005941BF" w:rsidRDefault="005941BF" w:rsidP="000239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Skarbnik Gminy Anna Błaszczyk wyjaśniła, że na zakup materiałów na </w:t>
      </w:r>
      <w:proofErr w:type="spellStart"/>
      <w:r>
        <w:rPr>
          <w:rFonts w:ascii="Times New Roman" w:hAnsi="Times New Roman"/>
          <w:sz w:val="24"/>
          <w:szCs w:val="24"/>
        </w:rPr>
        <w:t>DSiK</w:t>
      </w:r>
      <w:proofErr w:type="spellEnd"/>
      <w:r>
        <w:rPr>
          <w:rFonts w:ascii="Times New Roman" w:hAnsi="Times New Roman"/>
          <w:sz w:val="24"/>
          <w:szCs w:val="24"/>
        </w:rPr>
        <w:t xml:space="preserve"> wydatkowana była kwota 28 828,31 zł w tym 19 212,60 zł na opał a pozostała kwota to drobne zakupy jak środki czystości, paliwo, materiały oświetleniowe ale również materiały do budowy ogrodzenia w kwocie 8 142,18 zł. Dodała, że pozostała kwota 52 182,77 zł stanowi wydatki związane z innymi świetlicami finansowe z budżetu gminy </w:t>
      </w:r>
      <w:r w:rsidR="00023927">
        <w:rPr>
          <w:rFonts w:ascii="Times New Roman" w:hAnsi="Times New Roman"/>
          <w:sz w:val="24"/>
          <w:szCs w:val="24"/>
        </w:rPr>
        <w:t>i funduszy sołeckich.</w:t>
      </w:r>
    </w:p>
    <w:p w:rsidR="00023927" w:rsidRDefault="00023927" w:rsidP="00023927">
      <w:pPr>
        <w:jc w:val="both"/>
        <w:rPr>
          <w:rFonts w:ascii="Times New Roman" w:hAnsi="Times New Roman"/>
          <w:sz w:val="24"/>
          <w:szCs w:val="24"/>
        </w:rPr>
      </w:pPr>
    </w:p>
    <w:p w:rsidR="00023927" w:rsidRDefault="00023927" w:rsidP="000239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Andrzej </w:t>
      </w:r>
      <w:proofErr w:type="spellStart"/>
      <w:r>
        <w:rPr>
          <w:rFonts w:ascii="Times New Roman" w:hAnsi="Times New Roman"/>
          <w:sz w:val="24"/>
          <w:szCs w:val="24"/>
        </w:rPr>
        <w:t>Kinowski</w:t>
      </w:r>
      <w:proofErr w:type="spellEnd"/>
      <w:r>
        <w:rPr>
          <w:rFonts w:ascii="Times New Roman" w:hAnsi="Times New Roman"/>
          <w:sz w:val="24"/>
          <w:szCs w:val="24"/>
        </w:rPr>
        <w:t xml:space="preserve"> zapytał jakie są wpływy z tytułu dostarczania ścieków i wody w stosunku do kosztów działania oczyszczalni ścieków. Dodał, że w tym zakresie jeszcze będą starty.</w:t>
      </w:r>
    </w:p>
    <w:p w:rsidR="00023927" w:rsidRDefault="00023927" w:rsidP="00023927">
      <w:pPr>
        <w:jc w:val="both"/>
        <w:rPr>
          <w:rFonts w:ascii="Times New Roman" w:hAnsi="Times New Roman"/>
          <w:sz w:val="24"/>
          <w:szCs w:val="24"/>
        </w:rPr>
      </w:pPr>
    </w:p>
    <w:p w:rsidR="00023927" w:rsidRDefault="00023927" w:rsidP="000239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Skarbnik Gminy Anna Błaszczyk powiedziała że wpływy z oczyszczalni wynosiły 210 663,93 zł a wydatki na oczyszczalnie wynosiły 457 886,71 zł w tym 157 000 zł to wydatki związane z inwestycjami.    </w:t>
      </w:r>
    </w:p>
    <w:p w:rsidR="005941BF" w:rsidRDefault="005941BF">
      <w:pPr>
        <w:rPr>
          <w:rFonts w:ascii="Times New Roman" w:hAnsi="Times New Roman"/>
          <w:sz w:val="24"/>
          <w:szCs w:val="24"/>
        </w:rPr>
      </w:pPr>
    </w:p>
    <w:p w:rsidR="00023927" w:rsidRDefault="00023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Andrzej </w:t>
      </w:r>
      <w:proofErr w:type="spellStart"/>
      <w:r>
        <w:rPr>
          <w:rFonts w:ascii="Times New Roman" w:hAnsi="Times New Roman"/>
          <w:sz w:val="24"/>
          <w:szCs w:val="24"/>
        </w:rPr>
        <w:t>Kinowski</w:t>
      </w:r>
      <w:proofErr w:type="spellEnd"/>
      <w:r>
        <w:rPr>
          <w:rFonts w:ascii="Times New Roman" w:hAnsi="Times New Roman"/>
          <w:sz w:val="24"/>
          <w:szCs w:val="24"/>
        </w:rPr>
        <w:t xml:space="preserve"> stwierdził, że w tej chwili oczyszczalnia nie będzie przynosiła dochodów bo wymaga to jeszcze czasu, podobnie jak jest z wodą.</w:t>
      </w:r>
    </w:p>
    <w:p w:rsidR="00023927" w:rsidRDefault="00023927">
      <w:pPr>
        <w:rPr>
          <w:rFonts w:ascii="Times New Roman" w:hAnsi="Times New Roman"/>
          <w:sz w:val="24"/>
          <w:szCs w:val="24"/>
        </w:rPr>
      </w:pPr>
    </w:p>
    <w:p w:rsidR="00023927" w:rsidRDefault="00023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Anna Błaszczyk powiedziała, że gmina dotuje ścieki.</w:t>
      </w:r>
    </w:p>
    <w:p w:rsidR="00023927" w:rsidRDefault="00023927">
      <w:pPr>
        <w:rPr>
          <w:rFonts w:ascii="Times New Roman" w:hAnsi="Times New Roman"/>
          <w:sz w:val="24"/>
          <w:szCs w:val="24"/>
        </w:rPr>
      </w:pPr>
    </w:p>
    <w:p w:rsidR="00023927" w:rsidRDefault="00023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dalszej części obrad Przewodnicząca Komisji Rewizyjnej Anna Kosiak poprosiła Radnego Andrzeja </w:t>
      </w:r>
      <w:proofErr w:type="spellStart"/>
      <w:r>
        <w:rPr>
          <w:rFonts w:ascii="Times New Roman" w:hAnsi="Times New Roman"/>
          <w:sz w:val="24"/>
          <w:szCs w:val="24"/>
        </w:rPr>
        <w:t>Kinowskiego</w:t>
      </w:r>
      <w:proofErr w:type="spellEnd"/>
      <w:r>
        <w:rPr>
          <w:rFonts w:ascii="Times New Roman" w:hAnsi="Times New Roman"/>
          <w:sz w:val="24"/>
          <w:szCs w:val="24"/>
        </w:rPr>
        <w:t xml:space="preserve"> o odczytanie faktur dotyczących decyzji środowiskowych.</w:t>
      </w:r>
    </w:p>
    <w:p w:rsidR="00023927" w:rsidRDefault="00023927">
      <w:pPr>
        <w:rPr>
          <w:rFonts w:ascii="Times New Roman" w:hAnsi="Times New Roman"/>
          <w:sz w:val="24"/>
          <w:szCs w:val="24"/>
        </w:rPr>
      </w:pPr>
    </w:p>
    <w:p w:rsidR="00023927" w:rsidRDefault="00023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Andrzej </w:t>
      </w:r>
      <w:proofErr w:type="spellStart"/>
      <w:r>
        <w:rPr>
          <w:rFonts w:ascii="Times New Roman" w:hAnsi="Times New Roman"/>
          <w:sz w:val="24"/>
          <w:szCs w:val="24"/>
        </w:rPr>
        <w:t>Kinowski</w:t>
      </w:r>
      <w:proofErr w:type="spellEnd"/>
      <w:r>
        <w:rPr>
          <w:rFonts w:ascii="Times New Roman" w:hAnsi="Times New Roman"/>
          <w:sz w:val="24"/>
          <w:szCs w:val="24"/>
        </w:rPr>
        <w:t xml:space="preserve"> przedstawił następujące faktury:</w:t>
      </w:r>
    </w:p>
    <w:p w:rsidR="00023927" w:rsidRDefault="00023927" w:rsidP="00023927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nr: 002/11/2017 wystawiona przez AMS CONCEPT AGATA M. STĘPIEŃ Kielce dotycząca wykonania projektów decyzji o warunkach zabudowy i zagospodarowania terenu wraz z analizami na kwotę 840 zł, zadekretowana i opłacona łącznie z załączonym potwierdzeniem operacji;</w:t>
      </w:r>
    </w:p>
    <w:p w:rsidR="00023927" w:rsidRDefault="00023927" w:rsidP="00023927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nr: 001/04/2017 wystawiona przez AMS CONCEPT AGATA M. STĘPIEŃ Kielce dotycząca wykonania projektów decyzji o warunkach zabudowy i zagospodarowania terenu wraz z analizami na kwotę 5 040 zł, zadekretowana i opłacona łącznie z załączonym potwierdzeniem operacji;</w:t>
      </w:r>
    </w:p>
    <w:p w:rsidR="00023927" w:rsidRDefault="00023927" w:rsidP="00023927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nr: 001/06/2017 wystawiona przez AMS CONCEPT AGATA M. STĘPIEŃ Kielce dotycząca wykonania projektów decyzji o warunkach zabudowy i zagospodarowania terenu wraz z analizami na kwotę 3 000 zł, zadekretowana i opłacona łącznie z załączonym potwierdzeniem operacji;</w:t>
      </w:r>
    </w:p>
    <w:p w:rsidR="00023927" w:rsidRDefault="00023927" w:rsidP="00023927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nr: 001/10/2017 wystawiona przez AMS CONCEPT AGATA M. STĘPIEŃ Kielce dotycząca wykonania projektów decyzji o warunkach zabudowy i zagospodarowania terenu wraz z analizami na kwotę 5 280 zł, zadekretowana i opłacona łącznie z załączonym potwierdzeniem operacji.</w:t>
      </w:r>
    </w:p>
    <w:p w:rsidR="00C82523" w:rsidRDefault="00C82523" w:rsidP="00C825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Przedmiotowe faktury stanowią </w:t>
      </w:r>
      <w:r w:rsidRPr="00C82523">
        <w:rPr>
          <w:rFonts w:ascii="Times New Roman" w:hAnsi="Times New Roman"/>
          <w:b/>
          <w:sz w:val="24"/>
          <w:szCs w:val="24"/>
        </w:rPr>
        <w:t>załącznik nr 5 do protokołu</w:t>
      </w:r>
      <w:r w:rsidR="00193200">
        <w:rPr>
          <w:rFonts w:ascii="Times New Roman" w:hAnsi="Times New Roman"/>
          <w:b/>
          <w:sz w:val="24"/>
          <w:szCs w:val="24"/>
        </w:rPr>
        <w:t>.</w:t>
      </w:r>
    </w:p>
    <w:p w:rsidR="00193200" w:rsidRPr="00C82523" w:rsidRDefault="00193200" w:rsidP="00C82523">
      <w:pPr>
        <w:rPr>
          <w:rFonts w:ascii="Times New Roman" w:hAnsi="Times New Roman"/>
          <w:sz w:val="24"/>
          <w:szCs w:val="24"/>
        </w:rPr>
      </w:pPr>
    </w:p>
    <w:p w:rsidR="00AB444C" w:rsidRDefault="00AB444C" w:rsidP="00AB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Rewizyjnej Anna Kosiak poprosiła o załączenie przedmiotowych faktur do dokumentacji. Ponownie zapytała czy w tym roku podejmowane były jakieś działania w zakresie zwrotu podatku do PKP.</w:t>
      </w:r>
    </w:p>
    <w:p w:rsidR="00AB444C" w:rsidRDefault="00AB444C" w:rsidP="00AB444C">
      <w:pPr>
        <w:jc w:val="both"/>
        <w:rPr>
          <w:rFonts w:ascii="Times New Roman" w:hAnsi="Times New Roman"/>
          <w:sz w:val="24"/>
          <w:szCs w:val="24"/>
        </w:rPr>
      </w:pPr>
    </w:p>
    <w:p w:rsidR="00AB444C" w:rsidRDefault="00AB444C" w:rsidP="00AB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Anna Błaszczyk powiedziała, że sprawa jest w toku i w tej chwili nie ma do zapłaty zobowiązania.</w:t>
      </w:r>
    </w:p>
    <w:p w:rsidR="00AB444C" w:rsidRDefault="00AB444C" w:rsidP="00AB444C">
      <w:pPr>
        <w:jc w:val="both"/>
        <w:rPr>
          <w:rFonts w:ascii="Times New Roman" w:hAnsi="Times New Roman"/>
          <w:sz w:val="24"/>
          <w:szCs w:val="24"/>
        </w:rPr>
      </w:pPr>
    </w:p>
    <w:p w:rsidR="00AB444C" w:rsidRDefault="00AB444C" w:rsidP="00AB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Rewizyjnej Anna Kosiak stwierdziła, że też nie ma decyzji że nie zapłacimy, po czym wobec braku kolejnych zapytań i dyskusji w temacie przystąpiła do realizacji kolejnego punktu porządku obrad.</w:t>
      </w:r>
    </w:p>
    <w:p w:rsidR="00EC787A" w:rsidRDefault="00EC787A" w:rsidP="00AB444C">
      <w:pPr>
        <w:jc w:val="both"/>
        <w:rPr>
          <w:rFonts w:ascii="Times New Roman" w:hAnsi="Times New Roman"/>
          <w:sz w:val="24"/>
          <w:szCs w:val="24"/>
        </w:rPr>
      </w:pPr>
    </w:p>
    <w:p w:rsidR="00EC787A" w:rsidRDefault="00EC787A" w:rsidP="00AB444C">
      <w:pPr>
        <w:jc w:val="both"/>
        <w:rPr>
          <w:rFonts w:ascii="Times New Roman" w:hAnsi="Times New Roman"/>
          <w:b/>
          <w:sz w:val="24"/>
          <w:szCs w:val="24"/>
        </w:rPr>
      </w:pPr>
      <w:r w:rsidRPr="00EC787A">
        <w:rPr>
          <w:rFonts w:ascii="Times New Roman" w:hAnsi="Times New Roman"/>
          <w:b/>
          <w:sz w:val="24"/>
          <w:szCs w:val="24"/>
        </w:rPr>
        <w:lastRenderedPageBreak/>
        <w:t xml:space="preserve">Ad. pkt 6) Rozpatrzenie skargi na niezgodne z prawem działanie Wójta Gminy Orchowo Jacka Misztala.  </w:t>
      </w:r>
    </w:p>
    <w:p w:rsidR="00EC787A" w:rsidRDefault="00EC787A" w:rsidP="00AB444C">
      <w:pPr>
        <w:jc w:val="both"/>
        <w:rPr>
          <w:rFonts w:ascii="Times New Roman" w:hAnsi="Times New Roman"/>
          <w:b/>
          <w:sz w:val="24"/>
          <w:szCs w:val="24"/>
        </w:rPr>
      </w:pPr>
    </w:p>
    <w:p w:rsidR="00EC787A" w:rsidRPr="00193200" w:rsidRDefault="00EC787A" w:rsidP="00AB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Rewizyjnej Anna Kosiak poinformowała, że </w:t>
      </w:r>
      <w:r w:rsidR="00C82523">
        <w:rPr>
          <w:rFonts w:ascii="Times New Roman" w:hAnsi="Times New Roman"/>
          <w:sz w:val="24"/>
          <w:szCs w:val="24"/>
        </w:rPr>
        <w:t>Rada Gminy Orchowo w dniu 20 kwietnia 2018r. większości głosów przyjęła wniosek o przekazaniu w/w skargi do rozpatrzenia przez Komisję Rewizyjną. Następnie odczytała treść przedmiotowej skargi. (</w:t>
      </w:r>
      <w:r w:rsidR="00C82523">
        <w:rPr>
          <w:rFonts w:ascii="Times New Roman" w:hAnsi="Times New Roman"/>
          <w:b/>
          <w:sz w:val="24"/>
          <w:szCs w:val="24"/>
        </w:rPr>
        <w:t>załącznik nr 6</w:t>
      </w:r>
      <w:r w:rsidR="00C82523" w:rsidRPr="00C82523">
        <w:rPr>
          <w:rFonts w:ascii="Times New Roman" w:hAnsi="Times New Roman"/>
          <w:b/>
          <w:sz w:val="24"/>
          <w:szCs w:val="24"/>
        </w:rPr>
        <w:t xml:space="preserve"> do protokołu</w:t>
      </w:r>
      <w:r w:rsidR="00C82523">
        <w:rPr>
          <w:rFonts w:ascii="Times New Roman" w:hAnsi="Times New Roman"/>
          <w:b/>
          <w:sz w:val="24"/>
          <w:szCs w:val="24"/>
        </w:rPr>
        <w:t>)</w:t>
      </w:r>
      <w:r w:rsidR="00193200">
        <w:rPr>
          <w:rFonts w:ascii="Times New Roman" w:hAnsi="Times New Roman"/>
          <w:b/>
          <w:sz w:val="24"/>
          <w:szCs w:val="24"/>
        </w:rPr>
        <w:t xml:space="preserve"> </w:t>
      </w:r>
      <w:r w:rsidR="00193200">
        <w:rPr>
          <w:rFonts w:ascii="Times New Roman" w:hAnsi="Times New Roman"/>
          <w:sz w:val="24"/>
          <w:szCs w:val="24"/>
        </w:rPr>
        <w:t xml:space="preserve">Poinformowała jednocześnie że w związku z powyższym wystąpiła już do przewodniczącego komisji konkursowej z wnioskiem o udostępnienie protokołu z konkursu na dyrektora ZSP w Orchowie i ustosunkowanie się do przedstawionych zarzutów i w momencie gdy otrzymają odpowiedź podejmą dalsze działania wyjaśniające oraz stosowną uchwałę która zostanie przekazana Radzie Gminy. </w:t>
      </w:r>
      <w:r w:rsidR="00A91045" w:rsidRPr="00A91045">
        <w:rPr>
          <w:rFonts w:ascii="Times New Roman" w:hAnsi="Times New Roman"/>
          <w:b/>
          <w:sz w:val="24"/>
          <w:szCs w:val="24"/>
        </w:rPr>
        <w:t>(załącznik nr 7 do protokołu)</w:t>
      </w:r>
      <w:r w:rsidR="00A91045">
        <w:rPr>
          <w:rFonts w:ascii="Times New Roman" w:hAnsi="Times New Roman"/>
          <w:sz w:val="24"/>
          <w:szCs w:val="24"/>
        </w:rPr>
        <w:t xml:space="preserve"> </w:t>
      </w:r>
      <w:r w:rsidR="00193200">
        <w:rPr>
          <w:rFonts w:ascii="Times New Roman" w:hAnsi="Times New Roman"/>
          <w:sz w:val="24"/>
          <w:szCs w:val="24"/>
        </w:rPr>
        <w:t>Dodała, że kolejne posiedzenie komisji podczas którego przedstawiona zostanie opinia komisji o wykonaniu budżetu gminy za rok 2018 oraz wniosek o udzielenie lub nieudzielenie absolutorium Wójtowi Gminy odbędzie w dniu 21 maja 2018r. o godz. 12.00. Nadmieniła, że stosowne zaproszenie zostanie przekazane członkom komisji i zaproszonym gościom.</w:t>
      </w:r>
    </w:p>
    <w:p w:rsidR="00193200" w:rsidRDefault="00193200" w:rsidP="00193200">
      <w:pPr>
        <w:jc w:val="both"/>
        <w:rPr>
          <w:rFonts w:ascii="Times New Roman" w:hAnsi="Times New Roman"/>
          <w:b/>
          <w:sz w:val="24"/>
          <w:szCs w:val="24"/>
        </w:rPr>
      </w:pPr>
    </w:p>
    <w:p w:rsidR="00193200" w:rsidRDefault="00193200" w:rsidP="00193200">
      <w:pPr>
        <w:jc w:val="both"/>
        <w:rPr>
          <w:rFonts w:ascii="Times New Roman" w:hAnsi="Times New Roman"/>
          <w:b/>
          <w:sz w:val="24"/>
          <w:szCs w:val="24"/>
        </w:rPr>
      </w:pPr>
      <w:r w:rsidRPr="00CE5838">
        <w:rPr>
          <w:rFonts w:ascii="Times New Roman" w:hAnsi="Times New Roman"/>
          <w:b/>
          <w:sz w:val="24"/>
          <w:szCs w:val="24"/>
        </w:rPr>
        <w:t>Ad. pkt 7) Sprawy bieżące.</w:t>
      </w:r>
    </w:p>
    <w:p w:rsidR="00193200" w:rsidRDefault="00193200" w:rsidP="00193200">
      <w:pPr>
        <w:jc w:val="both"/>
        <w:rPr>
          <w:rFonts w:ascii="Times New Roman" w:hAnsi="Times New Roman"/>
          <w:sz w:val="24"/>
          <w:szCs w:val="24"/>
        </w:rPr>
      </w:pPr>
    </w:p>
    <w:p w:rsidR="00193200" w:rsidRDefault="00193200" w:rsidP="001932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odnotowano dyskusji w temacie.</w:t>
      </w:r>
    </w:p>
    <w:p w:rsidR="00193200" w:rsidRDefault="00193200" w:rsidP="00193200">
      <w:pPr>
        <w:jc w:val="both"/>
        <w:rPr>
          <w:rFonts w:ascii="Times New Roman" w:hAnsi="Times New Roman"/>
          <w:sz w:val="24"/>
          <w:szCs w:val="24"/>
        </w:rPr>
      </w:pPr>
    </w:p>
    <w:p w:rsidR="00193200" w:rsidRPr="00CE5838" w:rsidRDefault="00193200" w:rsidP="0019320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pkt 8</w:t>
      </w:r>
      <w:r w:rsidRPr="00CE5838">
        <w:rPr>
          <w:rFonts w:ascii="Times New Roman" w:hAnsi="Times New Roman"/>
          <w:b/>
          <w:bCs/>
          <w:sz w:val="24"/>
          <w:szCs w:val="24"/>
        </w:rPr>
        <w:t>) Zakończenie.</w:t>
      </w:r>
    </w:p>
    <w:p w:rsidR="00193200" w:rsidRPr="00CE5838" w:rsidRDefault="00193200" w:rsidP="00193200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CE5838">
        <w:rPr>
          <w:rFonts w:ascii="Times New Roman" w:hAnsi="Times New Roman"/>
          <w:sz w:val="24"/>
          <w:szCs w:val="24"/>
        </w:rPr>
        <w:t>Wobec wyczerpania porządku obrad o godz. 12</w:t>
      </w:r>
      <w:r>
        <w:rPr>
          <w:rFonts w:ascii="Times New Roman" w:hAnsi="Times New Roman"/>
          <w:sz w:val="24"/>
          <w:szCs w:val="24"/>
          <w:vertAlign w:val="superscript"/>
        </w:rPr>
        <w:t>40</w:t>
      </w:r>
      <w:r w:rsidRPr="00CE583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E5838">
        <w:rPr>
          <w:rFonts w:ascii="Times New Roman" w:hAnsi="Times New Roman"/>
          <w:sz w:val="24"/>
          <w:szCs w:val="24"/>
        </w:rPr>
        <w:t>Przewodnicząca Komisji Rewizyjnej Anna Kosiak zakończyła obrady i podziękowała wszystkim za przybycie.</w:t>
      </w:r>
    </w:p>
    <w:p w:rsidR="00193200" w:rsidRPr="00CE5838" w:rsidRDefault="00193200" w:rsidP="00193200">
      <w:pPr>
        <w:spacing w:before="100" w:before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CE5838">
        <w:rPr>
          <w:rFonts w:ascii="Times New Roman" w:hAnsi="Times New Roman"/>
          <w:b/>
          <w:bCs/>
          <w:sz w:val="24"/>
          <w:szCs w:val="24"/>
        </w:rPr>
        <w:t>Integralną częścią protokołu jest nagranie z Komisji Rewiz</w:t>
      </w:r>
      <w:r w:rsidR="00A91045">
        <w:rPr>
          <w:rFonts w:ascii="Times New Roman" w:hAnsi="Times New Roman"/>
          <w:b/>
          <w:bCs/>
          <w:sz w:val="24"/>
          <w:szCs w:val="24"/>
        </w:rPr>
        <w:t xml:space="preserve">yjnej stanowiące załącznik </w:t>
      </w:r>
      <w:r w:rsidR="00A91045">
        <w:rPr>
          <w:rFonts w:ascii="Times New Roman" w:hAnsi="Times New Roman"/>
          <w:b/>
          <w:bCs/>
          <w:sz w:val="24"/>
          <w:szCs w:val="24"/>
        </w:rPr>
        <w:br/>
        <w:t>nr 8</w:t>
      </w:r>
      <w:bookmarkStart w:id="0" w:name="_GoBack"/>
      <w:bookmarkEnd w:id="0"/>
      <w:r w:rsidRPr="00CE5838">
        <w:rPr>
          <w:rFonts w:ascii="Times New Roman" w:hAnsi="Times New Roman"/>
          <w:b/>
          <w:bCs/>
          <w:sz w:val="24"/>
          <w:szCs w:val="24"/>
        </w:rPr>
        <w:t xml:space="preserve"> do niniejszego protokołu.</w:t>
      </w:r>
    </w:p>
    <w:p w:rsidR="00193200" w:rsidRPr="00CE5838" w:rsidRDefault="00193200" w:rsidP="00193200">
      <w:pPr>
        <w:spacing w:before="100" w:beforeAutospacing="1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E5838">
        <w:rPr>
          <w:rFonts w:ascii="Times New Roman" w:hAnsi="Times New Roman"/>
          <w:b/>
          <w:bCs/>
          <w:sz w:val="24"/>
          <w:szCs w:val="24"/>
        </w:rPr>
        <w:t xml:space="preserve">Protokół sporządziła: </w:t>
      </w:r>
    </w:p>
    <w:p w:rsidR="00193200" w:rsidRPr="00CE5838" w:rsidRDefault="00193200" w:rsidP="00193200">
      <w:pPr>
        <w:spacing w:before="100" w:beforeAutospacing="1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E5838">
        <w:rPr>
          <w:rFonts w:ascii="Times New Roman" w:hAnsi="Times New Roman"/>
          <w:b/>
          <w:bCs/>
          <w:sz w:val="24"/>
          <w:szCs w:val="24"/>
        </w:rPr>
        <w:t>Agnieszka Kolberg</w:t>
      </w:r>
    </w:p>
    <w:p w:rsidR="00193200" w:rsidRPr="00CE5838" w:rsidRDefault="00193200" w:rsidP="00193200">
      <w:pPr>
        <w:spacing w:before="100" w:beforeAutospacing="1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5838">
        <w:rPr>
          <w:rFonts w:ascii="Times New Roman" w:hAnsi="Times New Roman"/>
          <w:b/>
          <w:bCs/>
          <w:sz w:val="24"/>
          <w:szCs w:val="24"/>
          <w:u w:val="single"/>
        </w:rPr>
        <w:t>Podpisy członków Komisji Rewizyjnej</w:t>
      </w:r>
    </w:p>
    <w:tbl>
      <w:tblPr>
        <w:tblW w:w="9156" w:type="dxa"/>
        <w:tblCellSpacing w:w="0" w:type="dxa"/>
        <w:tblInd w:w="-11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6"/>
        <w:gridCol w:w="2880"/>
        <w:gridCol w:w="3046"/>
        <w:gridCol w:w="2314"/>
      </w:tblGrid>
      <w:tr w:rsidR="00193200" w:rsidRPr="00CE5838" w:rsidTr="005E5B74">
        <w:trPr>
          <w:trHeight w:val="29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3200" w:rsidRPr="00CE5838" w:rsidRDefault="00193200" w:rsidP="005E5B74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3200" w:rsidRPr="00CE5838" w:rsidRDefault="00193200" w:rsidP="005E5B74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3200" w:rsidRPr="00CE5838" w:rsidRDefault="00193200" w:rsidP="005E5B74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Funkcja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193200" w:rsidRPr="00CE5838" w:rsidRDefault="00193200" w:rsidP="005E5B74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193200" w:rsidRPr="00CE5838" w:rsidTr="005E5B74">
        <w:trPr>
          <w:trHeight w:val="415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3200" w:rsidRPr="00CE5838" w:rsidRDefault="00193200" w:rsidP="005E5B74">
            <w:pPr>
              <w:numPr>
                <w:ilvl w:val="0"/>
                <w:numId w:val="3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3200" w:rsidRPr="00CE5838" w:rsidRDefault="00193200" w:rsidP="005E5B74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Kosiak Anna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3200" w:rsidRPr="00CE5838" w:rsidRDefault="00193200" w:rsidP="005E5B74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Przewodniczący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193200" w:rsidRPr="00CE5838" w:rsidRDefault="00193200" w:rsidP="005E5B74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200" w:rsidRPr="00CE5838" w:rsidTr="005E5B74">
        <w:trPr>
          <w:trHeight w:val="40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3200" w:rsidRPr="00CE5838" w:rsidRDefault="00193200" w:rsidP="005E5B74">
            <w:pPr>
              <w:numPr>
                <w:ilvl w:val="0"/>
                <w:numId w:val="4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3200" w:rsidRPr="00CE5838" w:rsidRDefault="00193200" w:rsidP="005E5B74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Tomaszewski Andrzej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3200" w:rsidRPr="00CE5838" w:rsidRDefault="00193200" w:rsidP="005E5B74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Z-ca Przewodniczącego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193200" w:rsidRPr="00CE5838" w:rsidRDefault="00193200" w:rsidP="005E5B74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200" w:rsidRPr="00CE5838" w:rsidTr="005E5B74">
        <w:trPr>
          <w:trHeight w:val="17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3200" w:rsidRPr="00CE5838" w:rsidRDefault="00193200" w:rsidP="005E5B74">
            <w:pPr>
              <w:numPr>
                <w:ilvl w:val="0"/>
                <w:numId w:val="5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3200" w:rsidRPr="00CE5838" w:rsidRDefault="00193200" w:rsidP="005E5B74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Kinowski</w:t>
            </w:r>
            <w:proofErr w:type="spellEnd"/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Andrzej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3200" w:rsidRPr="00CE5838" w:rsidRDefault="00193200" w:rsidP="005E5B74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Członek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193200" w:rsidRPr="00CE5838" w:rsidRDefault="00193200" w:rsidP="005E5B74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787A" w:rsidRPr="00EC787A" w:rsidRDefault="00EC787A" w:rsidP="00AB444C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EC787A" w:rsidRPr="00EC787A" w:rsidSect="00B95A15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97C" w:rsidRDefault="0050597C" w:rsidP="00193200">
      <w:r>
        <w:separator/>
      </w:r>
    </w:p>
  </w:endnote>
  <w:endnote w:type="continuationSeparator" w:id="0">
    <w:p w:rsidR="0050597C" w:rsidRDefault="0050597C" w:rsidP="0019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019087"/>
      <w:docPartObj>
        <w:docPartGallery w:val="Page Numbers (Bottom of Page)"/>
        <w:docPartUnique/>
      </w:docPartObj>
    </w:sdtPr>
    <w:sdtEndPr/>
    <w:sdtContent>
      <w:p w:rsidR="00193200" w:rsidRDefault="00193200">
        <w:pPr>
          <w:pStyle w:val="Stopka"/>
          <w:jc w:val="right"/>
        </w:pPr>
        <w:r w:rsidRPr="00193200">
          <w:rPr>
            <w:rFonts w:ascii="Times New Roman" w:hAnsi="Times New Roman"/>
            <w:sz w:val="24"/>
            <w:szCs w:val="24"/>
          </w:rPr>
          <w:fldChar w:fldCharType="begin"/>
        </w:r>
        <w:r w:rsidRPr="0019320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93200">
          <w:rPr>
            <w:rFonts w:ascii="Times New Roman" w:hAnsi="Times New Roman"/>
            <w:sz w:val="24"/>
            <w:szCs w:val="24"/>
          </w:rPr>
          <w:fldChar w:fldCharType="separate"/>
        </w:r>
        <w:r w:rsidR="00A91045">
          <w:rPr>
            <w:rFonts w:ascii="Times New Roman" w:hAnsi="Times New Roman"/>
            <w:noProof/>
            <w:sz w:val="24"/>
            <w:szCs w:val="24"/>
          </w:rPr>
          <w:t>4</w:t>
        </w:r>
        <w:r w:rsidRPr="0019320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93200" w:rsidRDefault="001932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97C" w:rsidRDefault="0050597C" w:rsidP="00193200">
      <w:r>
        <w:separator/>
      </w:r>
    </w:p>
  </w:footnote>
  <w:footnote w:type="continuationSeparator" w:id="0">
    <w:p w:rsidR="0050597C" w:rsidRDefault="0050597C" w:rsidP="0019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87CB458"/>
    <w:name w:val="WW8Num1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17BC4378"/>
    <w:multiLevelType w:val="multilevel"/>
    <w:tmpl w:val="3C645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66EE2"/>
    <w:multiLevelType w:val="multilevel"/>
    <w:tmpl w:val="4A92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3416A"/>
    <w:multiLevelType w:val="multilevel"/>
    <w:tmpl w:val="8B547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7351C4"/>
    <w:multiLevelType w:val="hybridMultilevel"/>
    <w:tmpl w:val="24762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BC"/>
    <w:rsid w:val="00023927"/>
    <w:rsid w:val="00193200"/>
    <w:rsid w:val="001967BC"/>
    <w:rsid w:val="00486D64"/>
    <w:rsid w:val="0050597C"/>
    <w:rsid w:val="005941BF"/>
    <w:rsid w:val="00A91045"/>
    <w:rsid w:val="00AB444C"/>
    <w:rsid w:val="00B95A15"/>
    <w:rsid w:val="00C82523"/>
    <w:rsid w:val="00D50476"/>
    <w:rsid w:val="00E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01C33-122A-4482-8234-1C041926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BC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967BC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19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67B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2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200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2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200"/>
    <w:rPr>
      <w:rFonts w:ascii="Tahoma" w:eastAsia="Times New Roman" w:hAnsi="Tahom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5</cp:revision>
  <dcterms:created xsi:type="dcterms:W3CDTF">2018-05-18T06:27:00Z</dcterms:created>
  <dcterms:modified xsi:type="dcterms:W3CDTF">2018-05-18T07:25:00Z</dcterms:modified>
</cp:coreProperties>
</file>